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83C" w:rsidRDefault="00042970">
      <w:pPr>
        <w:rPr>
          <w:sz w:val="32"/>
          <w:szCs w:val="32"/>
        </w:rPr>
      </w:pPr>
      <w:r>
        <w:rPr>
          <w:sz w:val="32"/>
          <w:szCs w:val="32"/>
        </w:rPr>
        <w:t>КРИТЕРИЈУМИ ОЦЕЊИВАЊА ЗА ТРЕЋИ РАЗРЕД</w:t>
      </w:r>
    </w:p>
    <w:p w:rsidR="0099183C" w:rsidRDefault="00042970">
      <w:r>
        <w:t>Предмет: Енглески језик</w:t>
      </w:r>
    </w:p>
    <w:p w:rsidR="0099183C" w:rsidRDefault="00042970">
      <w:r>
        <w:t>Напомена: Критеријуми оцењивања су урађени на основу Правилника о оцењивању ученика у основном образовању и васпитању, стандарда и исхода предмета Енглески језик.</w:t>
      </w:r>
    </w:p>
    <w:tbl>
      <w:tblPr>
        <w:tblStyle w:val="a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04"/>
        <w:gridCol w:w="1976"/>
        <w:gridCol w:w="1838"/>
        <w:gridCol w:w="1976"/>
        <w:gridCol w:w="2115"/>
        <w:gridCol w:w="2115"/>
      </w:tblGrid>
      <w:tr w:rsidR="0099183C">
        <w:tc>
          <w:tcPr>
            <w:tcW w:w="1604" w:type="dxa"/>
          </w:tcPr>
          <w:p w:rsidR="0099183C" w:rsidRDefault="0099183C"/>
          <w:p w:rsidR="0099183C" w:rsidRDefault="0099183C"/>
          <w:p w:rsidR="0099183C" w:rsidRDefault="0099183C"/>
        </w:tc>
        <w:tc>
          <w:tcPr>
            <w:tcW w:w="1976" w:type="dxa"/>
          </w:tcPr>
          <w:p w:rsidR="0099183C" w:rsidRDefault="0099183C"/>
          <w:p w:rsidR="0099183C" w:rsidRDefault="00042970">
            <w:r>
              <w:t>Недовољан(1)</w:t>
            </w:r>
          </w:p>
        </w:tc>
        <w:tc>
          <w:tcPr>
            <w:tcW w:w="1838" w:type="dxa"/>
          </w:tcPr>
          <w:p w:rsidR="0099183C" w:rsidRDefault="0099183C"/>
          <w:p w:rsidR="0099183C" w:rsidRDefault="00042970">
            <w:r>
              <w:t>Довољан(2)</w:t>
            </w:r>
          </w:p>
        </w:tc>
        <w:tc>
          <w:tcPr>
            <w:tcW w:w="1976" w:type="dxa"/>
          </w:tcPr>
          <w:p w:rsidR="0099183C" w:rsidRDefault="0099183C"/>
          <w:p w:rsidR="0099183C" w:rsidRDefault="00042970">
            <w:r>
              <w:t>Добар(3)</w:t>
            </w:r>
          </w:p>
        </w:tc>
        <w:tc>
          <w:tcPr>
            <w:tcW w:w="2115" w:type="dxa"/>
          </w:tcPr>
          <w:p w:rsidR="0099183C" w:rsidRDefault="0099183C"/>
          <w:p w:rsidR="0099183C" w:rsidRDefault="00042970">
            <w:r>
              <w:t>Врло добар(4)</w:t>
            </w:r>
          </w:p>
        </w:tc>
        <w:tc>
          <w:tcPr>
            <w:tcW w:w="2115" w:type="dxa"/>
          </w:tcPr>
          <w:p w:rsidR="0099183C" w:rsidRDefault="0099183C"/>
          <w:p w:rsidR="0099183C" w:rsidRDefault="00042970">
            <w:r>
              <w:t>Одличан(5)</w:t>
            </w:r>
          </w:p>
        </w:tc>
      </w:tr>
      <w:tr w:rsidR="0099183C">
        <w:trPr>
          <w:trHeight w:val="70"/>
        </w:trPr>
        <w:tc>
          <w:tcPr>
            <w:tcW w:w="1604" w:type="dxa"/>
          </w:tcPr>
          <w:p w:rsidR="0099183C" w:rsidRDefault="0004297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WELCOME</w:t>
            </w:r>
          </w:p>
          <w:p w:rsidR="0099183C" w:rsidRDefault="0004297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</w:t>
            </w:r>
          </w:p>
          <w:p w:rsidR="0099183C" w:rsidRDefault="0099183C">
            <w:pPr>
              <w:rPr>
                <w:sz w:val="32"/>
                <w:szCs w:val="32"/>
              </w:rPr>
            </w:pPr>
          </w:p>
          <w:p w:rsidR="0099183C" w:rsidRDefault="0099183C">
            <w:pPr>
              <w:rPr>
                <w:sz w:val="32"/>
                <w:szCs w:val="32"/>
              </w:rPr>
            </w:pPr>
          </w:p>
          <w:p w:rsidR="0099183C" w:rsidRDefault="0099183C">
            <w:pPr>
              <w:rPr>
                <w:sz w:val="32"/>
                <w:szCs w:val="32"/>
              </w:rPr>
            </w:pP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32"/>
                <w:szCs w:val="32"/>
              </w:rPr>
              <w:t xml:space="preserve">NATURE </w:t>
            </w:r>
          </w:p>
        </w:tc>
        <w:tc>
          <w:tcPr>
            <w:tcW w:w="1976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1838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-наводи основне податке о себи(име и презиме)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-напредује уз помоћ наставника који га води кроз материју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-уз већу помоћ наставника броји од 1-50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-тешко схвата упутства уз објашњења и подједностављења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1976" w:type="dxa"/>
          </w:tcPr>
          <w:p w:rsidR="0099183C" w:rsidRDefault="00042970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-у довољној мери показује способност употребе једноставних језичких средстава приликом поздрављања и отпоздрављања уз мању помоћ наставника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-уз мање грешке   зна да представи себе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показује способност да броји од 1 до 50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понекад је потребно поновити или подједноставити исказе који се односе на бројеве и количине 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-има потешкоћа да каже колико има предмета или животиња на слици 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са потешкоћом именује боје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у мањој мери разуме кратка и једноставна упутства и налоге 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препозна и уз мање грешке именује бића, предмете и места из непосредног окружења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разуме у споријем темпу једноставне описе бића, предмета и места 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-у мањој мери сабира и одузима на енглеском језику  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пева песмице на енглеском језику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115" w:type="dxa"/>
          </w:tcPr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sz w:val="16"/>
                <w:szCs w:val="16"/>
              </w:rPr>
              <w:t>-у великој мери показује способност да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 поздрави и отпоздрави примењујући најједноставнија језичка средства;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мање грешке   зна да представи себе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показује способност да броји од 1 до 50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-разуме једноставне исказе који се односе на бројеве и количине али не у свакој појединости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у великој мери  колико има на слици животиња или предмета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именује боје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-разуме кратка и једноставна упутства и налоге али је понекад потребно нешто поновити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препозна и уз мање грешке именујуе бића, предмете и места из непосредног окружења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у великој мери једноставне описе бића, предмета и места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опише бића, предмете и места,али је у понеким елементима несигуран 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питање „Шта је то?“ које се односи на предмете из природе , одговори на питање, каже који је предмет из природе у питању у и каже које је боје неки предмет, уз мању несигурност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наброји предмете неке боје 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-сабира и одузима на енглеском језику уз мању несигурност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коректно пева песмице на енглеском језику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115" w:type="dxa"/>
          </w:tcPr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sz w:val="16"/>
                <w:szCs w:val="16"/>
              </w:rPr>
              <w:t>-у потпуности показује способност да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 поздрави и отпоздрави примењујући најједноставнија језичка средства;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представи себе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броји од 1 до 50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</w:t>
            </w:r>
            <w:proofErr w:type="gramStart"/>
            <w:r>
              <w:rPr>
                <w:rFonts w:ascii="Open Sans" w:eastAsia="Open Sans" w:hAnsi="Open Sans" w:cs="Open Sans"/>
                <w:sz w:val="16"/>
                <w:szCs w:val="16"/>
              </w:rPr>
              <w:t>разуме</w:t>
            </w:r>
            <w:proofErr w:type="gramEnd"/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 и саопштава једноставне исказе који се односе на бројеве и количине.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каже колико има животиња на слици 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именује боје без грешака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кратка и једноставна упутства и налоге и реагује на њих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препозна и именујуе бића, предмете и места из непосредног окружења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разуме једноставне описе бића и предмета  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опише бића, предмете и места користећи једноставна језичка средства 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питање „Шта је то?“ које се односи на предмете из природе и одговори на питање, каже који је предмет у питању и каже које је боје неки предмет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наброји предмете неке боје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-сабира и одузима на енглеском без грешке</w:t>
            </w:r>
          </w:p>
          <w:p w:rsidR="0099183C" w:rsidRDefault="00042970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пева песмице на енглеском језику</w:t>
            </w:r>
          </w:p>
          <w:p w:rsidR="0099183C" w:rsidRDefault="0099183C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</w:p>
          <w:p w:rsidR="0099183C" w:rsidRDefault="0099183C">
            <w:pPr>
              <w:rPr>
                <w:sz w:val="16"/>
                <w:szCs w:val="16"/>
              </w:rPr>
            </w:pPr>
          </w:p>
        </w:tc>
      </w:tr>
    </w:tbl>
    <w:p w:rsidR="0099183C" w:rsidRDefault="0099183C">
      <w:pPr>
        <w:rPr>
          <w:sz w:val="16"/>
          <w:szCs w:val="16"/>
        </w:rPr>
      </w:pPr>
    </w:p>
    <w:p w:rsidR="0099183C" w:rsidRDefault="0099183C"/>
    <w:p w:rsidR="0099183C" w:rsidRDefault="0099183C"/>
    <w:p w:rsidR="0099183C" w:rsidRDefault="0099183C"/>
    <w:p w:rsidR="0099183C" w:rsidRDefault="0099183C"/>
    <w:tbl>
      <w:tblPr>
        <w:tblStyle w:val="a0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1843"/>
        <w:gridCol w:w="1985"/>
        <w:gridCol w:w="2126"/>
        <w:gridCol w:w="2126"/>
      </w:tblGrid>
      <w:tr w:rsidR="0099183C">
        <w:tc>
          <w:tcPr>
            <w:tcW w:w="1560" w:type="dxa"/>
          </w:tcPr>
          <w:p w:rsidR="0099183C" w:rsidRDefault="0004297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HOME</w:t>
            </w:r>
          </w:p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</w:tc>
        <w:tc>
          <w:tcPr>
            <w:tcW w:w="1984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99183C" w:rsidRDefault="00042970">
            <w:r>
              <w:rPr>
                <w:sz w:val="16"/>
                <w:szCs w:val="16"/>
              </w:rPr>
              <w:t>-нема ангажовања,нити интересовња у изради мини пројеката</w:t>
            </w:r>
          </w:p>
        </w:tc>
        <w:tc>
          <w:tcPr>
            <w:tcW w:w="1843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-препознаје и именује делове намештаја  уз већу помоћ наставника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-именује речи за просторије у кући уз већу помоћ наставника</w:t>
            </w:r>
          </w:p>
        </w:tc>
        <w:tc>
          <w:tcPr>
            <w:tcW w:w="1985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препознаје и именује делове намештаја у просторијама уз мању помоћ наставника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несигурно одговори са да и не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разуме једноставна обавештења о положају у простору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где се неко или нешто налази уз помоћ наставника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помоћ наставника именује просторије у кући или стану и употребљава предлоге за место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препознаје и именујe делове намештаја у просторијама уз мање грешке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одговори са да и не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једноставна обавештења о положају у простору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питање где се неко или нешто налази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где се неко налази уз мању несигурност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препозна и именују речи за просторије у кући или стану и употребљава предлоге за место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99183C" w:rsidRDefault="009918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a1"/>
              <w:tblW w:w="19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900"/>
            </w:tblGrid>
            <w:tr w:rsidR="0099183C">
              <w:tc>
                <w:tcPr>
                  <w:tcW w:w="1900" w:type="dxa"/>
                </w:tcPr>
                <w:p w:rsidR="0099183C" w:rsidRDefault="00042970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у потпуности препознаје и именујe делове намештаја у просторијама</w:t>
                  </w:r>
                </w:p>
                <w:p w:rsidR="0099183C" w:rsidRDefault="00042970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одговори са да и не</w:t>
                  </w:r>
                </w:p>
                <w:p w:rsidR="0099183C" w:rsidRDefault="00042970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разуме једноставна обавештења о положају у простору</w:t>
                  </w:r>
                </w:p>
                <w:p w:rsidR="0099183C" w:rsidRDefault="00042970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 xml:space="preserve">- разуме питање где се неко или нешто налази </w:t>
                  </w:r>
                </w:p>
                <w:p w:rsidR="0099183C" w:rsidRDefault="00042970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каже где се неко или нешто налази</w:t>
                  </w:r>
                </w:p>
                <w:p w:rsidR="0099183C" w:rsidRDefault="00042970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препозна и именује речи за просторије у кући или стану и тачно употребљава предлоге за место</w:t>
                  </w:r>
                </w:p>
                <w:p w:rsidR="0099183C" w:rsidRDefault="0099183C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</w:p>
              </w:tc>
            </w:tr>
          </w:tbl>
          <w:p w:rsidR="0099183C" w:rsidRDefault="0099183C">
            <w:pPr>
              <w:rPr>
                <w:sz w:val="16"/>
                <w:szCs w:val="16"/>
              </w:rPr>
            </w:pPr>
          </w:p>
        </w:tc>
      </w:tr>
    </w:tbl>
    <w:p w:rsidR="0099183C" w:rsidRDefault="0099183C"/>
    <w:tbl>
      <w:tblPr>
        <w:tblStyle w:val="a2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1843"/>
        <w:gridCol w:w="1985"/>
        <w:gridCol w:w="2126"/>
        <w:gridCol w:w="2126"/>
      </w:tblGrid>
      <w:tr w:rsidR="0099183C">
        <w:tc>
          <w:tcPr>
            <w:tcW w:w="1560" w:type="dxa"/>
          </w:tcPr>
          <w:p w:rsidR="0099183C" w:rsidRDefault="0004297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SPORTS</w:t>
            </w:r>
          </w:p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</w:tc>
        <w:tc>
          <w:tcPr>
            <w:tcW w:w="1984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99183C" w:rsidRDefault="00042970">
            <w:r>
              <w:rPr>
                <w:sz w:val="16"/>
                <w:szCs w:val="16"/>
              </w:rPr>
              <w:t>-нема ангажовања,нити интересовања у изради мини пројеката</w:t>
            </w:r>
          </w:p>
        </w:tc>
        <w:tc>
          <w:tcPr>
            <w:tcW w:w="1843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-именује речи за називе спортова уз већу помоћ наставника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-уз већу помоћ наставника препознаје одређене активности</w:t>
            </w:r>
          </w:p>
        </w:tc>
        <w:tc>
          <w:tcPr>
            <w:tcW w:w="1985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мањој мери препознајe енглеске речи за називе спортова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мању помоћ наставника даје информације о својим и туђим способностима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даје кратак одговор везано за своје способности уз помоћ наставника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веома  подједностављена питања личне природе даје одговор уз помоћ наставника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има потешкоће да опише шта жива бића умеју или не умеју да ураде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 -у великој мери препознаје енглеске речи за називе спортова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речи које се односе на покрете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коректно пева песмицу на енглеском језику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опише и даје информације о својим и туђим способностима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мању несигурност даје кратак одговор везан за своје и туђе способности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јасно постављена једноставна питања личне природе и одговори на њих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опише шта жива бића умеју или не умеју да ураде 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схвата добробит физичке активности на енглеском језику</w:t>
            </w:r>
          </w:p>
        </w:tc>
        <w:tc>
          <w:tcPr>
            <w:tcW w:w="2126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потпуности препознајe енглеске речи за називе спортова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речи које се односе на покрете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пева песмицу на енглеском језику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користи изразе који се односе на покрете делова тела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опише и даје информације освојим и туђим способностима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-даје јасан кратак одговор везан за своје и туђе способности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јасно постављена једноставна питања личне природе и одговори на њих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опише шта жива бића умеју или не умеју да ураде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потпуности схвата добробит физичке активности на енглеском језику</w:t>
            </w:r>
          </w:p>
        </w:tc>
      </w:tr>
    </w:tbl>
    <w:p w:rsidR="0099183C" w:rsidRDefault="0099183C"/>
    <w:p w:rsidR="0099183C" w:rsidRDefault="0099183C"/>
    <w:p w:rsidR="0099183C" w:rsidRDefault="0099183C"/>
    <w:p w:rsidR="0099183C" w:rsidRDefault="0099183C"/>
    <w:p w:rsidR="0099183C" w:rsidRDefault="0099183C"/>
    <w:p w:rsidR="0099183C" w:rsidRDefault="009918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3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1843"/>
        <w:gridCol w:w="1985"/>
        <w:gridCol w:w="2126"/>
        <w:gridCol w:w="2126"/>
      </w:tblGrid>
      <w:tr w:rsidR="0099183C">
        <w:tc>
          <w:tcPr>
            <w:tcW w:w="1560" w:type="dxa"/>
          </w:tcPr>
          <w:p w:rsidR="0099183C" w:rsidRDefault="0004297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МЕ</w:t>
            </w:r>
          </w:p>
          <w:p w:rsidR="0099183C" w:rsidRDefault="0099183C">
            <w:pPr>
              <w:rPr>
                <w:sz w:val="32"/>
                <w:szCs w:val="32"/>
              </w:rPr>
            </w:pPr>
          </w:p>
          <w:p w:rsidR="0099183C" w:rsidRDefault="0099183C">
            <w:pPr>
              <w:rPr>
                <w:sz w:val="32"/>
                <w:szCs w:val="32"/>
              </w:rPr>
            </w:pPr>
          </w:p>
          <w:p w:rsidR="0099183C" w:rsidRDefault="0099183C">
            <w:pPr>
              <w:rPr>
                <w:sz w:val="32"/>
                <w:szCs w:val="32"/>
              </w:rPr>
            </w:pPr>
          </w:p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</w:tc>
        <w:tc>
          <w:tcPr>
            <w:tcW w:w="1984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99183C" w:rsidRDefault="00042970">
            <w:r>
              <w:rPr>
                <w:sz w:val="16"/>
                <w:szCs w:val="16"/>
              </w:rPr>
              <w:t>-нема ангажовања,нити интересовња у изради мини пројеката</w:t>
            </w:r>
          </w:p>
        </w:tc>
        <w:tc>
          <w:tcPr>
            <w:tcW w:w="1843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-именује речи за делове лица уз већу помоћ наставника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-препознаје  big -small само уз гестикулацију наставника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мањој мери разуме речи за делове лица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описује жива бића уз мању помоћ наставника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користи у мањој мери енглеске речи за делове лица</w:t>
            </w:r>
          </w:p>
          <w:p w:rsidR="0099183C" w:rsidRDefault="00042970">
            <w:pPr>
              <w:tabs>
                <w:tab w:val="right" w:pos="1910"/>
              </w:tabs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описује себе и друга/другарицу уз мању помоћ наставника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ab/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има потешкоћа приликом давања информација о себи и другима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великој мери разуме речи за делове лица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коректно описује жива бића користећи једноставна језичка средства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несигурно користи енглеске речи за делове лица</w:t>
            </w:r>
          </w:p>
          <w:p w:rsidR="0099183C" w:rsidRDefault="00042970">
            <w:pPr>
              <w:tabs>
                <w:tab w:val="right" w:pos="1910"/>
              </w:tabs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описује себе и друга/другарицу у великој мери 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--разуме једноставне исказе којима се изражава припадање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даје информације о себи  и другу/другарици уз мању несигурност</w:t>
            </w:r>
          </w:p>
          <w:p w:rsidR="0099183C" w:rsidRDefault="0099183C">
            <w:pPr>
              <w:rPr>
                <w:rFonts w:ascii="Open Sans" w:eastAsia="Open Sans" w:hAnsi="Open Sans" w:cs="Open Sans"/>
                <w:sz w:val="16"/>
                <w:szCs w:val="16"/>
              </w:rPr>
            </w:pPr>
          </w:p>
        </w:tc>
        <w:tc>
          <w:tcPr>
            <w:tcW w:w="2126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потпуности разуме речи за делове лица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описује жива бића користећи једноставна језичка средства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користи енглеске речи за делове лица</w:t>
            </w:r>
          </w:p>
          <w:p w:rsidR="0099183C" w:rsidRDefault="00042970">
            <w:pPr>
              <w:tabs>
                <w:tab w:val="right" w:pos="1910"/>
              </w:tabs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описује себе и друга/другарицу у потпуности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ab/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и даје једноставне исказе којима се изражава припадање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даје информације о себи и другима</w:t>
            </w:r>
          </w:p>
          <w:p w:rsidR="0099183C" w:rsidRDefault="0099183C">
            <w:pPr>
              <w:rPr>
                <w:rFonts w:ascii="Open Sans" w:eastAsia="Open Sans" w:hAnsi="Open Sans" w:cs="Open Sans"/>
                <w:sz w:val="16"/>
                <w:szCs w:val="16"/>
              </w:rPr>
            </w:pPr>
          </w:p>
        </w:tc>
      </w:tr>
    </w:tbl>
    <w:p w:rsidR="0099183C" w:rsidRDefault="0099183C"/>
    <w:p w:rsidR="0099183C" w:rsidRDefault="0099183C"/>
    <w:p w:rsidR="0099183C" w:rsidRDefault="0099183C"/>
    <w:p w:rsidR="0099183C" w:rsidRDefault="0099183C"/>
    <w:p w:rsidR="0099183C" w:rsidRDefault="0099183C"/>
    <w:p w:rsidR="0099183C" w:rsidRDefault="009918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4"/>
        <w:tblW w:w="11367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6"/>
        <w:gridCol w:w="1940"/>
        <w:gridCol w:w="1802"/>
        <w:gridCol w:w="1941"/>
        <w:gridCol w:w="2079"/>
        <w:gridCol w:w="2079"/>
      </w:tblGrid>
      <w:tr w:rsidR="0099183C">
        <w:trPr>
          <w:trHeight w:val="2284"/>
        </w:trPr>
        <w:tc>
          <w:tcPr>
            <w:tcW w:w="1526" w:type="dxa"/>
          </w:tcPr>
          <w:p w:rsidR="0099183C" w:rsidRDefault="000429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6"/>
                <w:szCs w:val="36"/>
              </w:rPr>
            </w:pPr>
            <w:r>
              <w:rPr>
                <w:color w:val="000000"/>
                <w:sz w:val="36"/>
                <w:szCs w:val="36"/>
              </w:rPr>
              <w:t>PETS</w:t>
            </w:r>
          </w:p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</w:tc>
        <w:tc>
          <w:tcPr>
            <w:tcW w:w="1940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99183C" w:rsidRDefault="0099183C"/>
        </w:tc>
        <w:tc>
          <w:tcPr>
            <w:tcW w:w="1802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t>-</w:t>
            </w:r>
            <w:r>
              <w:rPr>
                <w:sz w:val="16"/>
                <w:szCs w:val="16"/>
              </w:rPr>
              <w:t>именује речи животиња уз већу помоћ наставника</w:t>
            </w:r>
          </w:p>
          <w:p w:rsidR="0099183C" w:rsidRDefault="00042970">
            <w:r>
              <w:rPr>
                <w:sz w:val="16"/>
                <w:szCs w:val="16"/>
              </w:rPr>
              <w:t>-једва разуме и тешко се сналази у датим активностима</w:t>
            </w:r>
          </w:p>
        </w:tc>
        <w:tc>
          <w:tcPr>
            <w:tcW w:w="1941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препознаје и именује жива бића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са тешкоћом разуме једноставне описе живих бића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уз мању помоћ наставника једноставне исказе којима се изражава поседовање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-има потешкоћа у описивању живих бића</w:t>
            </w:r>
          </w:p>
        </w:tc>
        <w:tc>
          <w:tcPr>
            <w:tcW w:w="2079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препознаје и именује жива бића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у већој мери једноставне описе живих бића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једноставне исказе којима се изражава поседовања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даје једноставне исказе којима се изражава поседовање</w:t>
            </w:r>
          </w:p>
          <w:p w:rsidR="0099183C" w:rsidRDefault="000429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-углавном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самостално описује жива бића</w:t>
            </w:r>
          </w:p>
        </w:tc>
        <w:tc>
          <w:tcPr>
            <w:tcW w:w="2079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потпуности препознаје и именује жива бића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једноставне описе живих бића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једноставне исказе којима се изражава поседовања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тражи и даје једноставне исказе којима се изражава поседовање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-описује жива бића</w:t>
            </w:r>
          </w:p>
        </w:tc>
      </w:tr>
    </w:tbl>
    <w:p w:rsidR="0099183C" w:rsidRDefault="0099183C"/>
    <w:p w:rsidR="0099183C" w:rsidRDefault="0099183C"/>
    <w:p w:rsidR="0099183C" w:rsidRDefault="0099183C"/>
    <w:p w:rsidR="0099183C" w:rsidRDefault="0099183C"/>
    <w:p w:rsidR="0099183C" w:rsidRDefault="0099183C"/>
    <w:tbl>
      <w:tblPr>
        <w:tblStyle w:val="a5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1843"/>
        <w:gridCol w:w="1985"/>
        <w:gridCol w:w="2126"/>
        <w:gridCol w:w="2126"/>
      </w:tblGrid>
      <w:tr w:rsidR="0099183C">
        <w:tc>
          <w:tcPr>
            <w:tcW w:w="1560" w:type="dxa"/>
          </w:tcPr>
          <w:p w:rsidR="0099183C" w:rsidRDefault="0004297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FOOD</w:t>
            </w:r>
          </w:p>
          <w:p w:rsidR="0099183C" w:rsidRDefault="000429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</w:tc>
        <w:tc>
          <w:tcPr>
            <w:tcW w:w="1984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99183C" w:rsidRDefault="0099183C"/>
        </w:tc>
        <w:tc>
          <w:tcPr>
            <w:tcW w:w="1843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-именује речи везане за храну уз већу помоћ наставника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може самостално да се изрази шта му се свиђа а шта не од хране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-једва разуме и тешко се сналази у датим активностима</w:t>
            </w:r>
          </w:p>
        </w:tc>
        <w:tc>
          <w:tcPr>
            <w:tcW w:w="1985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разуме речи које се односе на намирнице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потребно је поновити или подједноставити исказе допадања или недопадања да би их ученик разумео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има потешкоћа да каже да ли му се нешто свиђа или не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помоћ наставника тражи мишљење да ли се некоме нешто допада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-уз помоћ наставника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успева да наброји здраву храну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речи које се односе на намирнице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углавном разуме исказе допадања или недопадања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мање грешке каже да ли му се нешто свиђа или не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углавном самостално  тражи мишљење да ли се некоме нешто допада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-углавном самостално разликује здраву храну од нездраве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потпуности разуме речи које се односе на намирнице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користи речи које се односе на намирнице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исказе допадања или недопадања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да ли му се нешто свиђа или не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тражи мишљење да ли се некоме нешто допада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-самостално разликује здраву храну од нездраве</w:t>
            </w:r>
          </w:p>
        </w:tc>
      </w:tr>
    </w:tbl>
    <w:p w:rsidR="0099183C" w:rsidRDefault="009918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6"/>
        <w:tblW w:w="1144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40"/>
        <w:gridCol w:w="1953"/>
        <w:gridCol w:w="1814"/>
        <w:gridCol w:w="1953"/>
        <w:gridCol w:w="2092"/>
        <w:gridCol w:w="2092"/>
      </w:tblGrid>
      <w:tr w:rsidR="0099183C">
        <w:trPr>
          <w:trHeight w:val="2842"/>
        </w:trPr>
        <w:tc>
          <w:tcPr>
            <w:tcW w:w="1540" w:type="dxa"/>
          </w:tcPr>
          <w:p w:rsidR="0099183C" w:rsidRDefault="000429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6"/>
                <w:szCs w:val="36"/>
              </w:rPr>
            </w:pPr>
            <w:r>
              <w:rPr>
                <w:color w:val="000000"/>
                <w:sz w:val="36"/>
                <w:szCs w:val="36"/>
              </w:rPr>
              <w:t>CLOTHES</w:t>
            </w:r>
          </w:p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  <w:p w:rsidR="0099183C" w:rsidRDefault="0099183C"/>
        </w:tc>
        <w:tc>
          <w:tcPr>
            <w:tcW w:w="1953" w:type="dxa"/>
          </w:tcPr>
          <w:p w:rsidR="0099183C" w:rsidRDefault="00042970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оцену</w:t>
            </w:r>
            <w:proofErr w:type="gramEnd"/>
            <w:r>
              <w:rPr>
                <w:sz w:val="16"/>
                <w:szCs w:val="16"/>
              </w:rPr>
              <w:t xml:space="preserve"> недовољан(1)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99183C" w:rsidRDefault="0099183C"/>
        </w:tc>
        <w:tc>
          <w:tcPr>
            <w:tcW w:w="1814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-уз велику помоћ наставника именује речи везане за одећу</w:t>
            </w:r>
          </w:p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-једва наброји једну кућну активност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1953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разуме опис шта неко носи на себи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коректно именује називе одеће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мању помоћ наставника описује одећу и оно што носи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уз доста потешкоћа каже шта носи на себи 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наброји понеку кућну активност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092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опис шта неко носи на себи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коректно именује  називе одеће 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углавном без ичије помоћи опише одећу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шта носи на себи уз малу несигурност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зна скоро све кућне активности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092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потпуности разуме опис шта неко носи на себи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именују називе одеће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опише одећу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шта носи на себи</w:t>
            </w:r>
          </w:p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зна све главне кућне активности</w:t>
            </w:r>
          </w:p>
        </w:tc>
      </w:tr>
    </w:tbl>
    <w:p w:rsidR="0099183C" w:rsidRDefault="0099183C"/>
    <w:p w:rsidR="0099183C" w:rsidRDefault="0099183C"/>
    <w:tbl>
      <w:tblPr>
        <w:tblStyle w:val="a7"/>
        <w:tblW w:w="1144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87"/>
        <w:gridCol w:w="1943"/>
        <w:gridCol w:w="1807"/>
        <w:gridCol w:w="1943"/>
        <w:gridCol w:w="2082"/>
        <w:gridCol w:w="2082"/>
      </w:tblGrid>
      <w:tr w:rsidR="0099183C">
        <w:trPr>
          <w:trHeight w:val="2842"/>
        </w:trPr>
        <w:tc>
          <w:tcPr>
            <w:tcW w:w="1587" w:type="dxa"/>
          </w:tcPr>
          <w:p w:rsidR="0099183C" w:rsidRDefault="0004297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 xml:space="preserve">  Мини</w:t>
            </w:r>
          </w:p>
          <w:p w:rsidR="0099183C" w:rsidRDefault="0004297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ПРОЈЕКТИ</w:t>
            </w:r>
          </w:p>
          <w:p w:rsidR="0099183C" w:rsidRDefault="0099183C"/>
          <w:p w:rsidR="0099183C" w:rsidRDefault="0099183C"/>
          <w:p w:rsidR="0099183C" w:rsidRDefault="0099183C"/>
          <w:p w:rsidR="0099183C" w:rsidRDefault="0099183C"/>
        </w:tc>
        <w:tc>
          <w:tcPr>
            <w:tcW w:w="1943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оцену недовољан(1) добија ученик који не испуњава критеријуме за оцену довољан(2) и не показује интересовање за учешће у изради пројеката</w:t>
            </w:r>
          </w:p>
          <w:p w:rsidR="0099183C" w:rsidRDefault="0099183C"/>
        </w:tc>
        <w:tc>
          <w:tcPr>
            <w:tcW w:w="1807" w:type="dxa"/>
          </w:tcPr>
          <w:p w:rsidR="0099183C" w:rsidRDefault="0004297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-уз велику помоћ наставника и групе показује минимално интересовање и ангажовање за израду пројеката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1943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у мањој мери учествује у изради пројеката, делимично испуњава задатке, и показује ангажовање 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082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учествује у изради пројеката, углавном испуњава задатке и показује ангажовање и интересовање</w:t>
            </w:r>
          </w:p>
          <w:p w:rsidR="0099183C" w:rsidRDefault="0099183C">
            <w:pPr>
              <w:rPr>
                <w:sz w:val="16"/>
                <w:szCs w:val="16"/>
              </w:rPr>
            </w:pPr>
          </w:p>
        </w:tc>
        <w:tc>
          <w:tcPr>
            <w:tcW w:w="2082" w:type="dxa"/>
          </w:tcPr>
          <w:p w:rsidR="0099183C" w:rsidRDefault="00042970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потпуности учествује у изради пројеката, испуњава све задатке и показује веома висок степен ангажовања и интересовања</w:t>
            </w:r>
          </w:p>
        </w:tc>
      </w:tr>
    </w:tbl>
    <w:p w:rsidR="0099183C" w:rsidRDefault="0099183C"/>
    <w:p w:rsidR="0099183C" w:rsidRDefault="00042970">
      <w:pPr>
        <w:rPr>
          <w:b/>
        </w:rPr>
      </w:pPr>
      <w:r>
        <w:rPr>
          <w:b/>
        </w:rPr>
        <w:t>ВРЕДНУЈУ СЕ СЛЕДЕЋИ ЕЛЕМЕНТИ:</w:t>
      </w:r>
    </w:p>
    <w:p w:rsidR="0099183C" w:rsidRDefault="0099183C">
      <w:pPr>
        <w:rPr>
          <w:b/>
          <w:i/>
        </w:rPr>
      </w:pPr>
    </w:p>
    <w:p w:rsidR="0099183C" w:rsidRDefault="00042970">
      <w:r>
        <w:rPr>
          <w:b/>
          <w:i/>
        </w:rPr>
        <w:t>УСМЕНО ИЗЛАГАЊЕ</w:t>
      </w:r>
      <w:r>
        <w:t xml:space="preserve"> - вреднује се кроз свакодневну комуникацију у разреду или усменим испитивањем појединачног ученика без најаве на сваком часу након обрађеног и увежбаног градива,</w:t>
      </w:r>
      <w:r>
        <w:rPr>
          <w:b/>
        </w:rPr>
        <w:t>тачније</w:t>
      </w:r>
      <w:r>
        <w:t>: читање кратког текста, превођење на српски језик, давање кратких одговора на питања, разумевање кратког дијалога, описивање слике/цртежа речима и кратким фразама, довршавање реченица праћењем тока приче, драматизација дијалога,препознавање на основу датог описа.</w:t>
      </w:r>
    </w:p>
    <w:p w:rsidR="0099183C" w:rsidRDefault="000429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i/>
          <w:color w:val="000000"/>
        </w:rPr>
        <w:t>ПИСМЕНA ПРОВЕРА</w:t>
      </w:r>
      <w:r>
        <w:rPr>
          <w:b/>
          <w:color w:val="000000"/>
        </w:rPr>
        <w:t xml:space="preserve"> – </w:t>
      </w:r>
      <w:r>
        <w:rPr>
          <w:color w:val="000000"/>
        </w:rPr>
        <w:t>по два теста у сваком полугодишту, а критеријуми оцењивања изражени у процентима су усаглашени на активу страних језика.</w:t>
      </w:r>
    </w:p>
    <w:p w:rsidR="00D35F03" w:rsidRDefault="00D35F0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D35F03" w:rsidRPr="00D35F03" w:rsidRDefault="00D35F03" w:rsidP="00D35F0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>На тестовима знања 50% задатака ће бити са основног нивоа, 30% са средњег, а 20% са напредног нивоа. Сваки захтев у задатку</w:t>
      </w:r>
      <w:proofErr w:type="gramStart"/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>,  ће</w:t>
      </w:r>
      <w:proofErr w:type="gramEnd"/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 се бодовати са 1 бодом. Сви ученици који добију недовољне оцене ће имати могућност да усменим или писменим путем </w:t>
      </w: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  <w:lang w:val="sr-Cyrl-RS"/>
        </w:rPr>
        <w:t>покажу да су савладали провераване наставне садржаје и добију оцену већу од 1</w:t>
      </w: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>.</w:t>
      </w:r>
    </w:p>
    <w:p w:rsidR="00D35F03" w:rsidRPr="00D35F03" w:rsidRDefault="00D35F03" w:rsidP="00D35F0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>Скала за оцењивање:</w:t>
      </w:r>
    </w:p>
    <w:p w:rsidR="00D35F03" w:rsidRPr="00D35F03" w:rsidRDefault="00D35F03" w:rsidP="00D35F0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  0 – 34 % - недовољан (1)</w:t>
      </w:r>
    </w:p>
    <w:p w:rsidR="00D35F03" w:rsidRPr="00D35F03" w:rsidRDefault="00D35F03" w:rsidP="00D35F0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>35 – 54 % - довољан (2)</w:t>
      </w: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ab/>
      </w:r>
    </w:p>
    <w:p w:rsidR="00D35F03" w:rsidRPr="00D35F03" w:rsidRDefault="00D35F03" w:rsidP="00D35F0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>55 – 70 % - добар (3)</w:t>
      </w: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ab/>
      </w: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ab/>
      </w:r>
    </w:p>
    <w:p w:rsidR="00D35F03" w:rsidRPr="00D35F03" w:rsidRDefault="00D35F03" w:rsidP="00D35F0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>75 – 89 % - врло добар (4)</w:t>
      </w: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ab/>
      </w:r>
    </w:p>
    <w:p w:rsidR="00371796" w:rsidRDefault="00D35F03" w:rsidP="00D35F0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>90 – 100 % - одличан (5)</w:t>
      </w:r>
    </w:p>
    <w:p w:rsidR="00D35F03" w:rsidRPr="00D35F03" w:rsidRDefault="00D35F03" w:rsidP="00D35F0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ab/>
      </w:r>
    </w:p>
    <w:p w:rsidR="00D35F03" w:rsidRDefault="0037179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lang w:val="sr-Cyrl-RS"/>
        </w:rPr>
      </w:pPr>
      <w:bookmarkStart w:id="0" w:name="_GoBack"/>
      <w:r>
        <w:rPr>
          <w:color w:val="000000"/>
          <w:lang w:val="sr-Cyrl-RS"/>
        </w:rPr>
        <w:t>Писмене провере дуже од 15 минута се најављују седам дана пре датума одржавања.</w:t>
      </w:r>
    </w:p>
    <w:p w:rsidR="00371796" w:rsidRPr="00371796" w:rsidRDefault="0037179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lang w:val="sr-Cyrl-RS"/>
        </w:rPr>
      </w:pPr>
    </w:p>
    <w:bookmarkEnd w:id="0"/>
    <w:p w:rsidR="0099183C" w:rsidRPr="00371796" w:rsidRDefault="00042970">
      <w:pPr>
        <w:rPr>
          <w:lang w:val="sr-Cyrl-RS"/>
        </w:rPr>
      </w:pPr>
      <w:r w:rsidRPr="00371796">
        <w:rPr>
          <w:b/>
          <w:i/>
          <w:lang w:val="sr-Cyrl-RS"/>
        </w:rPr>
        <w:t>АКТИВНОСТ</w:t>
      </w:r>
      <w:r w:rsidRPr="00371796">
        <w:rPr>
          <w:lang w:val="sr-Cyrl-RS"/>
        </w:rPr>
        <w:t xml:space="preserve"> -вреднује се одговоран однос према раду, активно учествовање у настави, учествовање у дијалогу за време часа, одговоран однос према постављеним задацима, сарадња са другима, исказано интересовање и мотивација.</w:t>
      </w:r>
    </w:p>
    <w:p w:rsidR="0099183C" w:rsidRPr="00371796" w:rsidRDefault="00042970">
      <w:pPr>
        <w:rPr>
          <w:lang w:val="sr-Cyrl-RS"/>
        </w:rPr>
      </w:pPr>
      <w:r w:rsidRPr="00371796">
        <w:rPr>
          <w:b/>
          <w:i/>
          <w:lang w:val="sr-Cyrl-RS"/>
        </w:rPr>
        <w:t>ИЗРАДА МИНИ ПРОЈЕКАТА</w:t>
      </w:r>
      <w:r w:rsidRPr="00371796">
        <w:rPr>
          <w:lang w:val="sr-Cyrl-RS"/>
        </w:rPr>
        <w:t xml:space="preserve"> (ангажовање и испуњеност захтева) </w:t>
      </w:r>
    </w:p>
    <w:p w:rsidR="0099183C" w:rsidRPr="00371796" w:rsidRDefault="00042970">
      <w:pPr>
        <w:rPr>
          <w:lang w:val="sr-Cyrl-RS"/>
        </w:rPr>
      </w:pPr>
      <w:r w:rsidRPr="00371796">
        <w:rPr>
          <w:b/>
          <w:i/>
          <w:lang w:val="sr-Cyrl-RS"/>
        </w:rPr>
        <w:t>ДОМАЋИ ЗАДАЦИ</w:t>
      </w:r>
      <w:r w:rsidRPr="00371796">
        <w:rPr>
          <w:b/>
          <w:lang w:val="sr-Cyrl-RS"/>
        </w:rPr>
        <w:t xml:space="preserve"> </w:t>
      </w:r>
      <w:r w:rsidRPr="00371796">
        <w:rPr>
          <w:lang w:val="sr-Cyrl-RS"/>
        </w:rPr>
        <w:t>(редовност/нередовност доношења домаћих задатака)</w:t>
      </w:r>
    </w:p>
    <w:p w:rsidR="0099183C" w:rsidRPr="00371796" w:rsidRDefault="00042970">
      <w:pPr>
        <w:rPr>
          <w:lang w:val="sr-Cyrl-RS"/>
        </w:rPr>
      </w:pPr>
      <w:r w:rsidRPr="00371796">
        <w:rPr>
          <w:lang w:val="sr-Cyrl-RS"/>
        </w:rPr>
        <w:t xml:space="preserve"> </w:t>
      </w:r>
      <w:r w:rsidRPr="00371796">
        <w:rPr>
          <w:b/>
          <w:i/>
          <w:lang w:val="sr-Cyrl-RS"/>
        </w:rPr>
        <w:t>Ученик мора да има</w:t>
      </w:r>
      <w:r w:rsidRPr="00371796">
        <w:rPr>
          <w:lang w:val="sr-Cyrl-RS"/>
        </w:rPr>
        <w:t xml:space="preserve"> најмање 8 оцена у току школске годин</w:t>
      </w:r>
      <w:r>
        <w:t>e</w:t>
      </w:r>
      <w:r w:rsidRPr="00371796">
        <w:rPr>
          <w:lang w:val="sr-Cyrl-RS"/>
        </w:rPr>
        <w:t>, четири у првом полугодишту и четири у другом полугодишту.</w:t>
      </w:r>
    </w:p>
    <w:sectPr w:rsidR="0099183C" w:rsidRPr="00371796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83C"/>
    <w:rsid w:val="00042970"/>
    <w:rsid w:val="00371796"/>
    <w:rsid w:val="0099183C"/>
    <w:rsid w:val="00D35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28D806-C6F0-470D-ABE2-15BDD0C3A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1972</Words>
  <Characters>11242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account</cp:lastModifiedBy>
  <cp:revision>3</cp:revision>
  <dcterms:created xsi:type="dcterms:W3CDTF">2024-06-18T11:15:00Z</dcterms:created>
  <dcterms:modified xsi:type="dcterms:W3CDTF">2024-06-18T11:53:00Z</dcterms:modified>
</cp:coreProperties>
</file>